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맑은 고딕" w:hAnsi="맑은 고딕" w:eastAsia="맑은 고딕"/>
          <w:b/>
          <w:sz w:val="44"/>
        </w:rPr>
        <w:t>견   적   서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견적번호</w:t>
            </w:r>
          </w:p>
        </w:tc>
        <w:tc>
          <w:tcPr>
            <w:tcW w:type="dxa" w:w="5669"/>
          </w:tcPr>
          <w:p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견적일자</w:t>
            </w:r>
          </w:p>
        </w:tc>
        <w:tc>
          <w:tcPr>
            <w:tcW w:type="dxa" w:w="5669"/>
          </w:tcPr>
          <w:p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유효기간</w:t>
            </w:r>
          </w:p>
        </w:tc>
        <w:tc>
          <w:tcPr>
            <w:tcW w:type="dxa" w:w="5669"/>
          </w:tcPr>
          <w:p>
            <w:r>
              <w:rPr>
                <w:rFonts w:ascii="맑은 고딕" w:hAnsi="맑은 고딕" w:eastAsia="맑은 고딕"/>
                <w:b w:val="0"/>
                <w:sz w:val="19"/>
              </w:rPr>
              <w:t>견적일로부터 ____일</w:t>
            </w:r>
          </w:p>
        </w:tc>
      </w:tr>
    </w:tbl>
    <w:p>
      <w:pPr>
        <w:spacing w:after="20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654"/>
          </w:tcPr>
          <w:p>
            <w:r>
              <w:rPr>
                <w:rFonts w:ascii="맑은 고딕" w:hAnsi="맑은 고딕" w:eastAsia="맑은 고딕"/>
                <w:b/>
                <w:sz w:val="22"/>
              </w:rPr>
              <w:t>공급자 (견적처)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827"/>
              <w:gridCol w:w="3827"/>
            </w:tblGrid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상  호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사업자등록번호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대 표 자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주    소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연 락 처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</w:tbl>
          <w:p/>
        </w:tc>
        <w:tc>
          <w:tcPr>
            <w:tcW w:type="dxa" w:w="7654"/>
          </w:tcPr>
          <w:p>
            <w:r>
              <w:rPr>
                <w:rFonts w:ascii="맑은 고딕" w:hAnsi="맑은 고딕" w:eastAsia="맑은 고딕"/>
                <w:b/>
                <w:sz w:val="22"/>
              </w:rPr>
              <w:t>수신처 (고객)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827"/>
              <w:gridCol w:w="3827"/>
            </w:tblGrid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상호/성명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담당자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연 락 처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이메일</w:t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  <w:tr>
              <w:tc>
                <w:tcPr>
                  <w:tcW w:type="dxa" w:w="181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</w:r>
                </w:p>
              </w:tc>
              <w:tc>
                <w:tcPr>
                  <w:tcW w:type="dxa" w:w="5102"/>
                </w:tcPr>
                <w:p>
                  <w:r/>
                </w:p>
              </w:tc>
            </w:tr>
          </w:tbl>
          <w:p/>
        </w:tc>
      </w:tr>
    </w:tbl>
    <w:p>
      <w:pPr>
        <w:spacing w:after="20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1"/>
        <w:gridCol w:w="2081"/>
        <w:gridCol w:w="2081"/>
        <w:gridCol w:w="2081"/>
        <w:gridCol w:w="2081"/>
        <w:gridCol w:w="2081"/>
        <w:gridCol w:w="2081"/>
      </w:tblGrid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No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품    목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규격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수량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단가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공급가액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비고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공급가액 합계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부가세(10%)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총 합계금액</w:t>
            </w:r>
          </w:p>
        </w:tc>
        <w:tc>
          <w:tcPr>
            <w:tcW w:type="dxa" w:w="4252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before="200" w:after="40"/>
      </w:pPr>
      <w:r>
        <w:rPr>
          <w:rFonts w:ascii="맑은 고딕" w:hAnsi="맑은 고딕" w:eastAsia="맑은 고딕"/>
          <w:b w:val="0"/>
          <w:sz w:val="20"/>
        </w:rPr>
        <w:t>결제조건 / 비고: ________________________________________________</w:t>
      </w:r>
    </w:p>
    <w:p>
      <w:pPr>
        <w:spacing w:before="320"/>
      </w:pPr>
    </w:p>
    <w:p>
      <w:pPr>
        <w:spacing w:before="320"/>
      </w:pPr>
      <w:r>
        <w:rPr>
          <w:rFonts w:ascii="맑은 고딕" w:hAnsi="맑은 고딕" w:eastAsia="맑은 고딕"/>
          <w:b w:val="0"/>
          <w:color w:val="787878"/>
          <w:sz w:val="16"/>
        </w:rPr>
        <w:t>※ 본 서식은 일반적인 견적서 표준 양식입니다. 부가가치세 포함 여부는 거래 상대방과 사전에 협의하여 명확히 기재하시기 바랍니다.</w:t>
      </w:r>
    </w:p>
    <w:sectPr w:rsidR="00FC693F" w:rsidRPr="0006063C" w:rsidSect="00034616">
      <w:pgSz w:w="16838" w:h="11906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