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금 전 출 납 부</w:t>
      </w: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 ·  </w:t>
      </w:r>
      <w:r>
        <w:t xml:space="preserve">20____년 ____월</w:t>
      </w:r>
      <w:r>
        <w:t xml:space="preserve">  ·  계정 : </w:t>
      </w:r>
      <w: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867"/>
        <w:gridCol w:w="2988"/>
        <w:gridCol w:w="1253"/>
        <w:gridCol w:w="1253"/>
        <w:gridCol w:w="1349"/>
        <w:gridCol w:w="1446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 짜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적 요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입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 출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 액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증빙·비고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전월 이월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337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월말 결산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1831"/>
        <w:gridCol w:w="1349"/>
        <w:gridCol w:w="1831"/>
        <w:gridCol w:w="1349"/>
        <w:gridCol w:w="1928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전월 이월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이달 수입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이달 지출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차월 이월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실제 잔액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 이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특이사항</w:t>
            </w:r>
          </w:p>
        </w:tc>
        <w:tc>
          <w:tcPr>
            <w:tcW w:w="8288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작성자 (회계)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확인자 (감사)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