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근로자 명부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사업장명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관리번호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전화번호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종사 업무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고용일(갱신일)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계약기간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기간의 정함 없음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퇴직(해고)일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퇴직(해고) 사유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이력 (경력)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988"/>
        <w:gridCol w:w="2988"/>
        <w:gridCol w:w="2988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기간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근무처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직위 · 업무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기타 사항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8096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학 력</w:t>
            </w:r>
          </w:p>
        </w:tc>
        <w:tc>
          <w:tcPr>
            <w:tcW w:w="809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병역 사항</w:t>
            </w:r>
          </w:p>
        </w:tc>
        <w:tc>
          <w:tcPr>
            <w:tcW w:w="809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기능 · 자격</w:t>
            </w:r>
          </w:p>
        </w:tc>
        <w:tc>
          <w:tcPr>
            <w:tcW w:w="809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교육 이수</w:t>
            </w:r>
          </w:p>
        </w:tc>
        <w:tc>
          <w:tcPr>
            <w:tcW w:w="809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그 밖에 필요한 사항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200" w:after="60"/>
        <w:jc w:val="right"/>
      </w:pPr>
      <w:r>
        <w:t xml:space="preserve">작성일(최종 정정일) : 20____년 ____월 ____일</w:t>
      </w: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근로기준법 시행규칙 별지 제16호서식의 기재사항 순서대로 만든 온라인 작성본입니다. 정부 서식 원본 파일은 이 페이지에서 내려받을 수 있습니다.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