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소 명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소속·직위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소명 대상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건 명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통지받은 날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문서번호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통지 내용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사실관계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소명 내용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요청 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첨부 자료</w:t>
      </w:r>
    </w:p>
    <w:p>
      <w:pPr>
        <w:ind w:left="360"/>
        <w:jc w:val="both"/>
      </w:pPr>
      <w:r>
        <w:t xml:space="preserve">1. </w:t>
      </w:r>
      <w:r>
        <w:t xml:space="preserve">________________________________________________</w:t>
      </w:r>
    </w:p>
    <w:p>
      <w:pPr>
        <w:ind w:left="360"/>
        <w:jc w:val="both"/>
      </w:pPr>
      <w:r>
        <w:t xml:space="preserve">2. </w:t>
      </w:r>
      <w:r>
        <w:t xml:space="preserve">________________________________________________</w:t>
      </w:r>
    </w:p>
    <w:p>
      <w:pPr>
        <w:spacing w:before="200" w:after="60"/>
        <w:jc w:val="both"/>
      </w:pPr>
      <w:r>
        <w:t xml:space="preserve">위와 같이 소명하오니 판단하실 때 참작하여 주시기 바랍니다. 위 내용은 사실과 다름이 없음을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소명인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