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시 말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본인은 아래 사건의 처음과 끝을 사실대로 보고하고, 같은 일이 다시 생기지 않도록 다음과 같이 대책을 약속합니다.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사건 개요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 일시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____분경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 장소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관련 업무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경위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원인과 결과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재발 방지 대책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 내용은 사실과 다름없음을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