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spacing w:before="0" w:after="240"/>
        <w:jc w:val="center"/>
      </w:pPr>
      <w:r>
        <w:rPr>
          <w:b/>
          <w:bCs/>
          <w:sz w:val="36"/>
          <w:szCs w:val="36"/>
        </w:rPr>
        <w:t xml:space="preserve">가격 인상 안내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446"/>
        <w:gridCol w:w="8192"/>
      </w:tblGrid>
      <w:tr>
        <w:tc>
          <w:tcPr>
            <w:tcW w:w="144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수 신</w:t>
            </w:r>
          </w:p>
        </w:tc>
        <w:tc>
          <w:tcPr>
            <w:tcW w:w="819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44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문서번호</w:t>
            </w:r>
          </w:p>
        </w:tc>
        <w:tc>
          <w:tcPr>
            <w:tcW w:w="819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44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제 목</w:t>
            </w:r>
          </w:p>
        </w:tc>
        <w:tc>
          <w:tcPr>
            <w:tcW w:w="819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</w:tbl>
    <w:p>
      <w:pPr>
        <w:spacing w:before="0" w:after="80"/>
      </w:pPr>
    </w:p>
    <w:p>
      <w:pPr>
        <w:spacing w:before="200" w:after="60"/>
        <w:jc w:val="both"/>
      </w:pPr>
      <w:r>
        <w:t xml:space="preserve">________________________________________________</w:t>
      </w:r>
      <w:r>
        <w:br/>
      </w:r>
      <w:r>
        <w:t xml:space="preserve">________________________________________________</w:t>
      </w:r>
    </w:p>
    <w:p>
      <w:pPr>
        <w:jc w:val="both"/>
      </w:pPr>
      <w:r>
        <w:t xml:space="preserve">당사는 </w:t>
      </w:r>
      <w:r>
        <w:t xml:space="preserve">________________</w:t>
      </w:r>
      <w:r>
        <w:t xml:space="preserve">부터 아래 품목의 가격을 다음과 같이 조정하게 되어 안내드립니다.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1. 품목별 변경 가격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578"/>
        <w:gridCol w:w="2699"/>
        <w:gridCol w:w="1638"/>
        <w:gridCol w:w="1253"/>
        <w:gridCol w:w="1253"/>
        <w:gridCol w:w="1157"/>
        <w:gridCol w:w="1060"/>
      </w:tblGrid>
      <w:tr>
        <w:tc>
          <w:tcPr>
            <w:tcW w:w="57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No</w:t>
            </w:r>
          </w:p>
        </w:tc>
        <w:tc>
          <w:tcPr>
            <w:tcW w:w="2699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품 목</w:t>
            </w:r>
          </w:p>
        </w:tc>
        <w:tc>
          <w:tcPr>
            <w:tcW w:w="163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규격·단위</w:t>
            </w:r>
          </w:p>
        </w:tc>
        <w:tc>
          <w:tcPr>
            <w:tcW w:w="125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현재 가격</w:t>
            </w:r>
          </w:p>
        </w:tc>
        <w:tc>
          <w:tcPr>
            <w:tcW w:w="125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변경 가격</w:t>
            </w:r>
          </w:p>
        </w:tc>
        <w:tc>
          <w:tcPr>
            <w:tcW w:w="1157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인상액</w:t>
            </w:r>
          </w:p>
        </w:tc>
        <w:tc>
          <w:tcPr>
            <w:tcW w:w="106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인상률</w:t>
            </w:r>
          </w:p>
        </w:tc>
      </w:tr>
      <w:tr>
        <w:tc>
          <w:tcPr>
            <w:tcW w:w="57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699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63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253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253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157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060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57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699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63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253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253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157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060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57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699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63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253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253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157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060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57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699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63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253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253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157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060" w:type="dxa"/>
            <w:vAlign w:val="center"/>
          </w:tcPr>
          <w:p>
            <w:pPr>
              <w:spacing w:before="0" w:after="0"/>
              <w:jc w:val="right"/>
            </w:pPr>
          </w:p>
        </w:tc>
      </w:tr>
    </w:tbl>
    <w:p>
      <w:pPr>
        <w:spacing w:before="0" w:after="80"/>
      </w:pPr>
    </w:p>
    <w:p>
      <w:pPr>
        <w:jc w:val="both"/>
      </w:pPr>
      <w:r>
        <w:rPr>
          <w:sz w:val="18"/>
          <w:szCs w:val="18"/>
        </w:rPr>
        <w:t xml:space="preserve"> 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2. 인상 사유</w:t>
      </w:r>
    </w:p>
    <w:p>
      <w:pPr>
        <w:jc w:val="both"/>
      </w:pPr>
      <w:r>
        <w:t xml:space="preserve">________________________________________________</w:t>
      </w:r>
      <w:r>
        <w:br/>
      </w:r>
      <w:r>
        <w:t xml:space="preserve">________________________________________________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3. 기존 주문·계약 처리</w:t>
      </w:r>
    </w:p>
    <w:p>
      <w:pPr>
        <w:jc w:val="both"/>
      </w:pPr>
      <w:r>
        <w:t xml:space="preserve">________________________________________________</w:t>
      </w:r>
      <w:r>
        <w:br/>
      </w:r>
      <w:r>
        <w:t xml:space="preserve">________________________________________________</w:t>
      </w:r>
    </w:p>
    <w:p>
      <w:pPr>
        <w:spacing w:before="200" w:after="60"/>
        <w:jc w:val="both"/>
      </w:pPr>
      <w:r>
        <w:t xml:space="preserve">________________________________________________</w:t>
      </w:r>
      <w:r>
        <w:br/>
      </w:r>
      <w:r>
        <w:t xml:space="preserve">________________________________________________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446"/>
        <w:gridCol w:w="8192"/>
      </w:tblGrid>
      <w:tr>
        <w:tc>
          <w:tcPr>
            <w:tcW w:w="144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문 의 처</w:t>
            </w:r>
          </w:p>
        </w:tc>
        <w:tc>
          <w:tcPr>
            <w:tcW w:w="819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  <w:r>
              <w:rPr>
                <w:sz w:val="19"/>
                <w:szCs w:val="19"/>
              </w:rPr>
              <w:t xml:space="preserve">  ·  전화 </w:t>
            </w:r>
            <w:r>
              <w:rPr>
                <w:sz w:val="19"/>
                <w:szCs w:val="19"/>
              </w:rPr>
              <w:t xml:space="preserve">________________</w:t>
            </w:r>
            <w:r>
              <w:rPr>
                <w:sz w:val="19"/>
                <w:szCs w:val="19"/>
              </w:rPr>
              <w:t xml:space="preserve">  ·  이메일 </w:t>
            </w:r>
            <w:r>
              <w:rPr>
                <w:sz w:val="19"/>
                <w:szCs w:val="19"/>
              </w:rPr>
              <w:t xml:space="preserve">________________</w:t>
            </w:r>
          </w:p>
        </w:tc>
      </w:tr>
    </w:tbl>
    <w:p>
      <w:pPr>
        <w:spacing w:before="0" w:after="80"/>
      </w:pPr>
    </w:p>
    <w:p>
      <w:pPr>
        <w:spacing w:before="240" w:after="240"/>
        <w:jc w:val="center"/>
      </w:pPr>
      <w:r>
        <w:rPr>
          <w:b/>
          <w:bCs/>
          <w:sz w:val="24"/>
          <w:szCs w:val="24"/>
        </w:rPr>
        <w:t xml:space="preserve">20____년 ____월 ____일</w:t>
      </w:r>
    </w:p>
    <w:p>
      <w:pPr>
        <w:jc w:val="center"/>
      </w:pPr>
      <w:r>
        <w:rPr>
          <w:b/>
          <w:bCs/>
          <w:sz w:val="24"/>
          <w:szCs w:val="24"/>
        </w:rPr>
        <w:t xml:space="preserve">________________</w:t>
      </w:r>
      <w:r>
        <w:rPr>
          <w:sz w:val="24"/>
          <w:szCs w:val="24"/>
        </w:rPr>
        <w:t xml:space="preserve">   대표 </w:t>
      </w:r>
      <w:r>
        <w:rPr>
          <w:sz w:val="24"/>
          <w:szCs w:val="24"/>
        </w:rPr>
        <w:t xml:space="preserve">________________</w:t>
      </w:r>
      <w:r>
        <w:rPr>
          <w:sz w:val="24"/>
          <w:szCs w:val="24"/>
        </w:rPr>
        <w:t xml:space="preserve"> (직인)</w:t>
      </w:r>
    </w:p>
    <w:p>
      <w:pPr>
        <w:jc w:val="center"/>
      </w:pPr>
      <w:r>
        <w:rPr>
          <w:sz w:val="18"/>
          <w:szCs w:val="18"/>
        </w:rPr>
        <w:t xml:space="preserve">________________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algun Gothic" w:eastAsia="맑은 고딕" w:hAnsi="Malgun Gothic" w:cs="Malgun Gothic"/>
        <w:sz w:val="21"/>
        <w:szCs w:val="21"/>
        <w:lang w:val="en-US" w:eastAsia="ko-KR"/>
      </w:rPr>
    </w:rPrDefault>
    <w:pPrDefault>
      <w:pPr>
        <w:spacing w:after="60" w:line="30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40" w:type="dxa"/>
        <w:left w:w="100" w:type="dxa"/>
        <w:bottom w:w="40" w:type="dxa"/>
        <w:right w:w="100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