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인감증명서 발급 위임장</w:t>
      </w:r>
    </w:p>
    <w:p>
      <w:pPr>
        <w:jc w:val="center"/>
      </w:pPr>
      <w:r>
        <w:rPr>
          <w:sz w:val="18"/>
          <w:szCs w:val="18"/>
        </w:rPr>
        <w:t xml:space="preserve">(인감증명법 시행령 별지 제13호서식 · 기재 예시)</w:t>
      </w:r>
    </w:p>
    <w:p>
      <w:pPr>
        <w:jc w:val="both"/>
      </w:pPr>
      <w:r>
        <w:rPr>
          <w:sz w:val="18"/>
          <w:szCs w:val="18"/>
        </w:rPr>
        <w:t xml:space="preserve">※ 위임자가 자필로 작성하고, 국적란은 재외공관에서 확인받는 경우에만 적습니다. 위임자가 사망한 뒤에 대리 발급을 신청하면 수사기관에 고발될 수 있습니다.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867"/>
        <w:gridCol w:w="1157"/>
        <w:gridCol w:w="2169"/>
        <w:gridCol w:w="1349"/>
        <w:gridCol w:w="2169"/>
        <w:gridCol w:w="1060"/>
        <w:gridCol w:w="867"/>
      </w:tblGrid>
      <w:tr>
        <w:tc>
          <w:tcPr>
            <w:tcW w:w="86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위임자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(서명 또는 날인)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4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867" w:type="dxa"/>
            <w:vMerge/>
            <w:shd w:val="clear" w:color="auto" w:fill="F2F2F2"/>
            <w:vAlign w:val="center"/>
          </w:tcPr>
          <w:p/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국 적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4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867" w:type="dxa"/>
            <w:vMerge/>
            <w:shd w:val="clear" w:color="auto" w:fill="F2F2F2"/>
            <w:vAlign w:val="center"/>
          </w:tcPr>
          <w:p/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신분증 종류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발급통수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____통</w:t>
            </w:r>
          </w:p>
        </w:tc>
      </w:tr>
      <w:tr>
        <w:tc>
          <w:tcPr>
            <w:tcW w:w="86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대리인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4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867" w:type="dxa"/>
            <w:vMerge/>
            <w:shd w:val="clear" w:color="auto" w:fill="F2F2F2"/>
            <w:vAlign w:val="center"/>
          </w:tcPr>
          <w:p/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5687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계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024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위임 사유</w:t>
            </w:r>
          </w:p>
        </w:tc>
        <w:tc>
          <w:tcPr>
            <w:tcW w:w="7614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center"/>
      </w:pPr>
      <w:r>
        <w:t xml:space="preserve">본인은 상기와 같은 사유로 인감증명서 발급을 위 대리인에게 위임합니다.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b/>
          <w:bCs/>
        </w:rPr>
        <w:t xml:space="preserve">[미성년자의 법정대리인, 한정후견인 및 성년후견인 동의서]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3084"/>
        <w:gridCol w:w="1349"/>
        <w:gridCol w:w="1157"/>
        <w:gridCol w:w="1638"/>
        <w:gridCol w:w="1253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404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481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계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발급통수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인감 또는 서명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※ 서명 시 본인서명사실확인서 첨부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center"/>
      </w:pPr>
      <w:r>
        <w:t xml:space="preserve">(성명:             ) 에 대한 인감증명서 발급을 동의합니다.   20     년     월     일</w:t>
      </w:r>
    </w:p>
    <w:p>
      <w:pPr>
        <w:spacing w:before="200" w:after="60"/>
        <w:jc w:val="center"/>
      </w:pPr>
      <w:r>
        <w:t xml:space="preserve">위의 위임(동의) 사실을 확인합니다.   20     년     월     일</w:t>
      </w:r>
    </w:p>
    <w:p>
      <w:pPr>
        <w:jc w:val="right"/>
      </w:pPr>
      <w:r>
        <w:rPr>
          <w:sz w:val="18"/>
          <w:szCs w:val="18"/>
        </w:rPr>
        <w:t xml:space="preserve">[  ] 재외공관(영사관)            (서명 또는 인)     [  ] 수감기관(교도관)          직인,          (서명 또는 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1542"/>
        <w:gridCol w:w="6747"/>
      </w:tblGrid>
      <w:tr>
        <w:tc>
          <w:tcPr>
            <w:tcW w:w="1349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세무서장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확인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부동산 종류</w:t>
            </w:r>
          </w:p>
        </w:tc>
        <w:tc>
          <w:tcPr>
            <w:tcW w:w="67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349" w:type="dxa"/>
            <w:vMerge/>
            <w:shd w:val="clear" w:color="auto" w:fill="F2F2F2"/>
            <w:vAlign w:val="center"/>
          </w:tcPr>
          <w:p/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부동산 소재지</w:t>
            </w:r>
          </w:p>
        </w:tc>
        <w:tc>
          <w:tcPr>
            <w:tcW w:w="674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right"/>
      </w:pPr>
      <w:r>
        <w:rPr>
          <w:sz w:val="18"/>
          <w:szCs w:val="18"/>
        </w:rPr>
        <w:t xml:space="preserve">위의 사항에 대하여 확인합니다.   20     년     월     일     세 무 서 장 [직인]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행정안전부 인감증명 사무편람에 따라 위임장은 위임자가 자필로 쓴 원본이어야 합니다. 이 작성본은 칸마다 들어갈 내용을 보여 주는 기재 예시이니, 이 페이지에서 내려받을 수 있는 정부 서식 원본(인감증명법 시행령 별지 제13호서식)을 출력해 위임자가 직접 옮겨 쓰세요.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