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용 역 계 약 서</w:t>
      </w:r>
    </w:p>
    <w:p>
      <w:pPr>
        <w:jc w:val="both"/>
      </w:pPr>
      <w:r>
        <w:t xml:space="preserve">________________</w:t>
      </w:r>
      <w:r>
        <w:t xml:space="preserve">(이하 "갑")과 </w:t>
      </w:r>
      <w:r>
        <w:t xml:space="preserve">________________</w:t>
      </w:r>
      <w:r>
        <w:t xml:space="preserve">(이하 "을")은 아래 용역에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역 명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수행 기간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용역 대금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금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원整 (부가가치세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(목적)</w:t>
      </w:r>
    </w:p>
    <w:p>
      <w:pPr>
        <w:jc w:val="both"/>
      </w:pPr>
      <w:r>
        <w:t xml:space="preserve">이 계약은 갑이 을에게 위 용역의 수행을 맡기고 을이 이를 성실히 수행하는 데 필요한 사항을 정함을 목적으로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(과업 내용)</w:t>
      </w:r>
    </w:p>
    <w:p>
      <w:pPr>
        <w:jc w:val="both"/>
      </w:pPr>
      <w:r>
        <w:t xml:space="preserve">을이 수행할 과업의 내용과 범위는 다음과 같으며, 범위를 벗어난 추가 요청은 갑과 을이 협의하여 별도 대금을 정한다.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(대금 지급)</w:t>
      </w:r>
    </w:p>
    <w:p>
      <w:pPr>
        <w:jc w:val="both"/>
      </w:pPr>
      <w:r>
        <w:t xml:space="preserve">갑은 용역대금을 다음 조건에 따라 을의 계좌(</w:t>
      </w:r>
      <w:r>
        <w:t xml:space="preserve">________________</w:t>
      </w:r>
      <w:r>
        <w:t xml:space="preserve">)로 지급한다.</w:t>
      </w:r>
    </w:p>
    <w:p>
      <w:pPr>
        <w:jc w:val="both"/>
      </w:pP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(검수)</w:t>
      </w:r>
    </w:p>
    <w:p>
      <w:pPr>
        <w:jc w:val="both"/>
      </w:pPr>
      <w:r>
        <w:t xml:space="preserve">① 을이 과업을 완료하면 갑은 ____일 이내에 검수하고 그 결과를 서면(전자우편 포함)으로 통지한다.</w:t>
      </w:r>
    </w:p>
    <w:p>
      <w:pPr>
        <w:jc w:val="both"/>
      </w:pPr>
      <w:r>
        <w:t xml:space="preserve">② 기간 안에 통지가 없으면 검수에 합격한 것으로 본다.</w:t>
      </w:r>
    </w:p>
    <w:p>
      <w:pPr>
        <w:jc w:val="both"/>
      </w:pPr>
      <w:r>
        <w:t xml:space="preserve">③ 을은 검수 과정의 수정 요청에 ____회까지 무상으로 응하며, 이를 넘는 수정은 별도로 협의한다.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(지체상금)</w:t>
      </w:r>
    </w:p>
    <w:p>
      <w:pPr>
        <w:jc w:val="both"/>
      </w:pPr>
      <w:r>
        <w:t xml:space="preserve">을이 정당한 사유 없이 완료일까지 과업을 마치지 못하면 지체일수 1일마다 용역대금의 1,000분의 ____에 해당하는 금액을 지체상금으로 갑에게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(권리 귀속)</w:t>
      </w:r>
    </w:p>
    <w:p>
      <w:pPr>
        <w:jc w:val="both"/>
      </w:pPr>
      <w:r>
        <w:t xml:space="preserve">용역 결과물에 대한 저작재산권(2차적저작물작성권 포함)은 용역대금이 모두 지급된 때 갑에게 이전된다. 다만 을은 결과물을 자신의 포트폴리오로 공개할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(비밀유지)</w:t>
      </w:r>
    </w:p>
    <w:p>
      <w:pPr>
        <w:jc w:val="both"/>
      </w:pPr>
      <w:r>
        <w:t xml:space="preserve">갑과 을은 이 계약을 수행하면서 알게 된 상대방의 영업상 정보를 계약이 끝난 뒤에도 제3자에게 누설하지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(재위탁 금지)</w:t>
      </w:r>
    </w:p>
    <w:p>
      <w:pPr>
        <w:jc w:val="both"/>
      </w:pPr>
      <w:r>
        <w:t xml:space="preserve">을은 갑의 서면 동의 없이 과업의 전부 또는 주요 부분을 제3자에게 다시 맡기지 못한다.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(계약 해지)</w:t>
      </w:r>
    </w:p>
    <w:p>
      <w:pPr>
        <w:jc w:val="both"/>
      </w:pPr>
      <w:r>
        <w:t xml:space="preserve">일방이 이 계약을 위반하고 서면 최고를 받은 날부터 7일 이내에 시정하지 아니하면 상대방은 계약을 해지할 수 있으며, 이미 수행한 부분의 대금은 정산한다.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제10조 (분쟁 해결)</w:t>
      </w:r>
    </w:p>
    <w:p>
      <w:pPr>
        <w:jc w:val="both"/>
      </w:pPr>
      <w:r>
        <w:t xml:space="preserve">이 계약에 관한 분쟁은 서로 협의하여 해결하고, 협의가 되지 아니하면 민사소송법상 관할법원에서 해결한다.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기명날인한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(발주자)</w:t>
            </w:r>
          </w:p>
        </w:tc>
        <w:tc>
          <w:tcPr>
            <w:tcW w:w="482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(수행자)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대표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